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C0" w:rsidRDefault="002F1AC0" w:rsidP="002F1AC0">
      <w:pPr>
        <w:tabs>
          <w:tab w:val="left" w:pos="2160"/>
        </w:tabs>
        <w:jc w:val="center"/>
        <w:rPr>
          <w:sz w:val="72"/>
        </w:rPr>
      </w:pPr>
      <w:r w:rsidRPr="002F1AC0">
        <w:rPr>
          <w:sz w:val="72"/>
        </w:rPr>
        <w:t>ОБАВЕШТЕЊЕ</w:t>
      </w:r>
    </w:p>
    <w:p w:rsidR="002F1AC0" w:rsidRDefault="002F1AC0" w:rsidP="002F1AC0">
      <w:pPr>
        <w:tabs>
          <w:tab w:val="left" w:pos="2160"/>
        </w:tabs>
        <w:jc w:val="center"/>
        <w:rPr>
          <w:sz w:val="72"/>
        </w:rPr>
      </w:pPr>
    </w:p>
    <w:p w:rsidR="002F1AC0" w:rsidRPr="002F1AC0" w:rsidRDefault="002F1AC0" w:rsidP="002F1AC0">
      <w:pPr>
        <w:tabs>
          <w:tab w:val="left" w:pos="2160"/>
        </w:tabs>
        <w:jc w:val="center"/>
        <w:rPr>
          <w:rFonts w:ascii="Times New Roman" w:hAnsi="Times New Roman" w:cs="Times New Roman"/>
          <w:sz w:val="48"/>
        </w:rPr>
      </w:pPr>
      <w:r w:rsidRPr="002F1AC0">
        <w:rPr>
          <w:rFonts w:ascii="Times New Roman" w:hAnsi="Times New Roman" w:cs="Times New Roman"/>
          <w:sz w:val="48"/>
        </w:rPr>
        <w:t>Због дугог периода издавања банкарске гаранције, иста неће бити потребна као обавезујући п</w:t>
      </w:r>
      <w:bookmarkStart w:id="0" w:name="_GoBack"/>
      <w:bookmarkEnd w:id="0"/>
      <w:r w:rsidRPr="002F1AC0">
        <w:rPr>
          <w:rFonts w:ascii="Times New Roman" w:hAnsi="Times New Roman" w:cs="Times New Roman"/>
          <w:sz w:val="48"/>
        </w:rPr>
        <w:t>рилог конкурсној документацији.</w:t>
      </w:r>
    </w:p>
    <w:p w:rsidR="002F1AC0" w:rsidRDefault="002F1AC0" w:rsidP="002F1AC0">
      <w:pPr>
        <w:tabs>
          <w:tab w:val="left" w:pos="2160"/>
        </w:tabs>
        <w:rPr>
          <w:sz w:val="72"/>
        </w:rPr>
      </w:pPr>
    </w:p>
    <w:p w:rsidR="002F1AC0" w:rsidRPr="002F1AC0" w:rsidRDefault="002F1AC0" w:rsidP="002F1AC0">
      <w:pPr>
        <w:tabs>
          <w:tab w:val="left" w:pos="2160"/>
        </w:tabs>
        <w:jc w:val="right"/>
        <w:rPr>
          <w:rFonts w:ascii="Times New Roman" w:hAnsi="Times New Roman" w:cs="Times New Roman"/>
          <w:sz w:val="16"/>
        </w:rPr>
      </w:pPr>
      <w:r w:rsidRPr="002F1AC0">
        <w:rPr>
          <w:rFonts w:ascii="Times New Roman" w:hAnsi="Times New Roman" w:cs="Times New Roman"/>
          <w:sz w:val="48"/>
        </w:rPr>
        <w:t>Комисија</w:t>
      </w:r>
    </w:p>
    <w:p w:rsidR="002F1AC0" w:rsidRDefault="002F1AC0">
      <w:r>
        <w:br w:type="page"/>
      </w:r>
    </w:p>
    <w:p w:rsidR="0072141F" w:rsidRDefault="0072141F" w:rsidP="0072141F">
      <w:r>
        <w:lastRenderedPageBreak/>
        <w:t xml:space="preserve">2. Услов у погледу располагања  пословним капацитетом, односно да је понуђач у периоду  2013, 2014. и 2015.године извршене услуге,  које су исте или сличне предмету јавне набавке за коју се подноси понуда, понуђач доказује </w:t>
      </w:r>
    </w:p>
    <w:p w:rsidR="0072141F" w:rsidRDefault="0072141F" w:rsidP="0072141F">
      <w:r>
        <w:t>•</w:t>
      </w:r>
      <w:r>
        <w:tab/>
        <w:t>попуњавањем  Обрасца бр. 10  - Списак извршених услуга, референтна листа - У списак извршених услуга понуђач уписује  назив наручиоца коме је извршена  услуга, укупна вредност извршених услуга без ПДВ-а, број и датум уговора/фактуре/а, као и врсту извршених услуга  по основу уговора/фактуре ). *Списак извршених услуга  понуђача са набројаним доказима у прилогу доставља сваки понуђач без обзира на начин на који наступа. У случају подношења заједничке понуде услов о пословном капацитету понуђача, чланови групе испуњавају заједно; обрасци се могу фотокопирати у случају веће референц листе понуђача – већег броја података; уколико понуђач наступа са подизвођачем/има, дужан је да сам испуни задати услов о неопходном пословном капацитету понуђача.</w:t>
      </w:r>
    </w:p>
    <w:p w:rsidR="0072141F" w:rsidRDefault="0072141F" w:rsidP="0072141F">
      <w:r>
        <w:t>•</w:t>
      </w:r>
      <w:r>
        <w:tab/>
        <w:t>Да поседује сертификат о примени менаџмента квалитета, који је у сагласности са стандардом SRPS ISO 9001:2008, да поседује сертификат о примени система урављања система заштите и безбедности на раду који је у сагласности са стандарардом SRPS OHSAS 18001:2007. Да поседује сертификат о примени система управљања заштитом животне средине који је у сагласности са стандардом  SRPS ISO 14001:2004</w:t>
      </w:r>
    </w:p>
    <w:p w:rsidR="0072141F" w:rsidRDefault="0072141F" w:rsidP="0072141F">
      <w:r>
        <w:t>•</w:t>
      </w:r>
      <w:r>
        <w:tab/>
        <w:t xml:space="preserve">Копије сертификата </w:t>
      </w:r>
    </w:p>
    <w:p w:rsidR="0072141F" w:rsidRDefault="0072141F" w:rsidP="0072141F">
      <w:r>
        <w:t>2.</w:t>
      </w:r>
      <w:r>
        <w:tab/>
        <w:t xml:space="preserve">Услов у погледу располагања техничког капацитета – да понуђач располаже техничким капацитетом и то:    </w:t>
      </w:r>
    </w:p>
    <w:p w:rsidR="0072141F" w:rsidRDefault="0072141F" w:rsidP="0072141F">
      <w:r>
        <w:t>•</w:t>
      </w:r>
      <w:r>
        <w:tab/>
        <w:t xml:space="preserve"> (Образац 8); </w:t>
      </w:r>
    </w:p>
    <w:p w:rsidR="0072141F" w:rsidRDefault="0072141F" w:rsidP="0072141F">
      <w:r>
        <w:t>•</w:t>
      </w:r>
      <w:r>
        <w:tab/>
        <w:t>Једним теретним возилом носивости до 1.5 тоне сопственим или изнајмљеним</w:t>
      </w:r>
    </w:p>
    <w:p w:rsidR="0072141F" w:rsidRDefault="0072141F" w:rsidP="0072141F">
      <w:r>
        <w:t>•</w:t>
      </w:r>
      <w:r>
        <w:tab/>
        <w:t>Фотокопија књиговодствене картице основног средства и фотокопијa пописне листе са стањем на дан 31.12.2015. године на којој су маркером означено тражено возило и фотографија регистрационе налепнице и очитана саобраћајна дозвола.</w:t>
      </w:r>
    </w:p>
    <w:p w:rsidR="0072141F" w:rsidRDefault="0072141F" w:rsidP="0072141F">
      <w:r>
        <w:t>•</w:t>
      </w:r>
      <w:r>
        <w:tab/>
        <w:t>Уговор о закупу теретног возила</w:t>
      </w:r>
    </w:p>
    <w:p w:rsidR="00765ED7" w:rsidRDefault="0072141F" w:rsidP="0072141F">
      <w:r>
        <w:t>У случају подношења заједничке понуде услов о техничком капацитету понуђача, чланови групе испуњавају заједно. Понуда се неће сматрати прихватљивом уколико се уз Образац 8. не доставе тражени докази.</w:t>
      </w:r>
    </w:p>
    <w:p w:rsidR="00E40666" w:rsidRDefault="00E40666" w:rsidP="0072141F"/>
    <w:p w:rsidR="00E40666" w:rsidRDefault="00E40666" w:rsidP="0072141F"/>
    <w:p w:rsidR="00E40666" w:rsidRDefault="00E40666" w:rsidP="0072141F"/>
    <w:p w:rsidR="00E40666" w:rsidRDefault="00E40666" w:rsidP="0072141F"/>
    <w:p w:rsidR="00E40666" w:rsidRDefault="00E40666" w:rsidP="0072141F"/>
    <w:p w:rsidR="00E40666" w:rsidRDefault="00E40666" w:rsidP="0072141F"/>
    <w:p w:rsidR="00E40666" w:rsidRDefault="00E40666" w:rsidP="00E40666">
      <w:pPr>
        <w:tabs>
          <w:tab w:val="left" w:pos="7215"/>
        </w:tabs>
        <w:rPr>
          <w:rFonts w:ascii="Times New Roman" w:eastAsia="Arial Unicode MS" w:hAnsi="Times New Roman" w:cs="Times New Roman"/>
          <w:b/>
          <w:bCs/>
          <w:sz w:val="24"/>
          <w:szCs w:val="24"/>
          <w:lang w:val="sr-Latn-RS"/>
        </w:rPr>
        <w:sectPr w:rsidR="00E40666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40666" w:rsidRPr="00E40666" w:rsidRDefault="00E40666" w:rsidP="00E40666">
      <w:pPr>
        <w:tabs>
          <w:tab w:val="left" w:pos="7215"/>
        </w:tabs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E40666">
        <w:rPr>
          <w:rFonts w:ascii="Times New Roman" w:eastAsia="Arial Unicode MS" w:hAnsi="Times New Roman" w:cs="Times New Roman"/>
          <w:b/>
          <w:bCs/>
          <w:sz w:val="24"/>
          <w:szCs w:val="24"/>
          <w:lang w:val="sr-Latn-RS"/>
        </w:rPr>
        <w:lastRenderedPageBreak/>
        <w:t xml:space="preserve">                                                                                                                                                                                             XI                                                                                                                                O</w:t>
      </w:r>
      <w:r w:rsidRPr="00E40666">
        <w:rPr>
          <w:rFonts w:ascii="Times New Roman" w:eastAsia="Arial Unicode MS" w:hAnsi="Times New Roman" w:cs="Times New Roman"/>
          <w:b/>
          <w:bCs/>
          <w:sz w:val="24"/>
          <w:szCs w:val="24"/>
        </w:rPr>
        <w:t>бразац 8.</w:t>
      </w:r>
    </w:p>
    <w:p w:rsidR="00E40666" w:rsidRPr="00E40666" w:rsidRDefault="00E40666" w:rsidP="00E40666">
      <w:pPr>
        <w:ind w:left="7920"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tbl>
      <w:tblPr>
        <w:tblW w:w="930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0"/>
        <w:gridCol w:w="4707"/>
      </w:tblGrid>
      <w:tr w:rsidR="00E40666" w:rsidRPr="00E40666" w:rsidTr="00F50515">
        <w:trPr>
          <w:trHeight w:val="1538"/>
          <w:jc w:val="center"/>
        </w:trPr>
        <w:tc>
          <w:tcPr>
            <w:tcW w:w="930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0666" w:rsidRPr="00E40666" w:rsidRDefault="00E40666" w:rsidP="00E40666">
            <w:pPr>
              <w:ind w:left="205" w:right="268" w:firstLine="18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E40666" w:rsidRPr="00E40666" w:rsidRDefault="00E40666" w:rsidP="00E40666">
            <w:pPr>
              <w:ind w:left="205" w:right="268" w:firstLine="18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40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ИЗЈАВА О ТЕХНИЧКОМ КАПАЦИТЕТУ </w:t>
            </w:r>
          </w:p>
          <w:p w:rsidR="00E40666" w:rsidRPr="00E40666" w:rsidRDefault="00E40666" w:rsidP="00E40666">
            <w:pPr>
              <w:shd w:val="clear" w:color="auto" w:fill="FFFFFF"/>
              <w:ind w:left="205" w:right="268" w:firstLine="18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E40666" w:rsidRPr="00E40666" w:rsidRDefault="00E40666" w:rsidP="00E40666">
            <w:pPr>
              <w:shd w:val="clear" w:color="auto" w:fill="FFFFFF"/>
              <w:ind w:left="205" w:right="268" w:firstLine="18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40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под пуном моралном, материјалном и кривичном одговорношћу</w:t>
            </w:r>
          </w:p>
          <w:p w:rsidR="00E40666" w:rsidRPr="00E40666" w:rsidRDefault="00E40666" w:rsidP="00E40666">
            <w:pPr>
              <w:shd w:val="clear" w:color="auto" w:fill="FFFFFF"/>
              <w:tabs>
                <w:tab w:val="left" w:pos="1670"/>
              </w:tabs>
              <w:ind w:left="205" w:right="268" w:firstLine="18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E40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br/>
            </w:r>
          </w:p>
        </w:tc>
      </w:tr>
      <w:tr w:rsidR="00E40666" w:rsidRPr="00E40666" w:rsidTr="00F50515">
        <w:trPr>
          <w:trHeight w:val="4051"/>
          <w:jc w:val="center"/>
        </w:trPr>
        <w:tc>
          <w:tcPr>
            <w:tcW w:w="9307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40666" w:rsidRPr="00E40666" w:rsidRDefault="00E40666" w:rsidP="00E40666">
            <w:pPr>
              <w:spacing w:line="360" w:lineRule="auto"/>
              <w:ind w:left="205" w:right="268" w:firstLine="186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</w:pPr>
          </w:p>
          <w:p w:rsidR="00E40666" w:rsidRPr="00E40666" w:rsidRDefault="00E40666" w:rsidP="00E40666">
            <w:pPr>
              <w:tabs>
                <w:tab w:val="left" w:pos="4680"/>
              </w:tabs>
              <w:spacing w:after="120"/>
              <w:ind w:left="205" w:right="268" w:firstLine="186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40666">
              <w:rPr>
                <w:rFonts w:ascii="Times New Roman" w:eastAsia="Times New Roman" w:hAnsi="Times New Roman" w:cs="Times New Roman"/>
                <w:i/>
                <w:iCs/>
                <w:lang w:val="sr-Latn-RS"/>
              </w:rPr>
              <w:t xml:space="preserve">                 </w:t>
            </w:r>
            <w:r w:rsidRPr="00E40666">
              <w:rPr>
                <w:rFonts w:ascii="Times New Roman" w:eastAsia="Times New Roman" w:hAnsi="Times New Roman" w:cs="Times New Roman"/>
                <w:lang w:val="sr-Latn-RS"/>
              </w:rPr>
              <w:t>ПОНУЂАЧ :______________________________________________</w:t>
            </w:r>
          </w:p>
          <w:p w:rsidR="00E40666" w:rsidRPr="00E40666" w:rsidRDefault="00E40666" w:rsidP="00E40666">
            <w:pPr>
              <w:spacing w:line="360" w:lineRule="auto"/>
              <w:ind w:left="205" w:right="268" w:firstLine="186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40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                   </w:t>
            </w:r>
            <w:r w:rsidRPr="00E406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Број понуде : ___________</w:t>
            </w:r>
          </w:p>
          <w:p w:rsidR="00E40666" w:rsidRPr="00E40666" w:rsidRDefault="00E40666" w:rsidP="00E40666">
            <w:pPr>
              <w:autoSpaceDE w:val="0"/>
              <w:autoSpaceDN w:val="0"/>
              <w:adjustRightInd w:val="0"/>
              <w:ind w:left="205" w:right="268" w:firstLine="186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E40666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  <w:lang w:val="sr-Cyrl-CS"/>
              </w:rPr>
              <w:t>По</w:t>
            </w:r>
            <w:r w:rsidRPr="00E40666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E40666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  <w:lang w:val="sr-Cyrl-CS"/>
              </w:rPr>
              <w:t>П</w:t>
            </w:r>
            <w:r w:rsidRPr="00E40666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озив</w:t>
            </w:r>
            <w:r w:rsidRPr="00E40666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  <w:lang w:val="sr-Cyrl-CS"/>
              </w:rPr>
              <w:t xml:space="preserve">у </w:t>
            </w:r>
            <w:r w:rsidRPr="00E40666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за </w:t>
            </w:r>
            <w:r w:rsidRPr="00E40666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  <w:lang w:val="sr-Cyrl-CS"/>
              </w:rPr>
              <w:t xml:space="preserve">подношење понуда за </w:t>
            </w:r>
            <w:r w:rsidRPr="00E40666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јавну набавку број </w:t>
            </w:r>
            <w:r w:rsidRPr="00E40666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  <w:lang w:val="sr-Cyrl-CS"/>
              </w:rPr>
              <w:t>4-јнмв</w:t>
            </w:r>
            <w:r w:rsidRPr="00E40666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  <w:lang w:val="sr-Latn-RS"/>
              </w:rPr>
              <w:t xml:space="preserve">/2016 </w:t>
            </w:r>
            <w:r w:rsidRPr="00E40666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у</w:t>
            </w:r>
            <w:r w:rsidRPr="00E406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sr-Cyrl-CS"/>
              </w:rPr>
              <w:t>,</w:t>
            </w:r>
            <w:r w:rsidRPr="00E40666"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изјављујем да </w:t>
            </w:r>
            <w:r w:rsidRPr="00E406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sr-Cyrl-CS"/>
              </w:rPr>
              <w:t xml:space="preserve">располажем довољним техничким капацитетом  </w:t>
            </w:r>
          </w:p>
          <w:p w:rsidR="00E40666" w:rsidRPr="00E40666" w:rsidRDefault="00E40666" w:rsidP="00E40666">
            <w:pPr>
              <w:spacing w:after="0"/>
              <w:ind w:left="205" w:right="268" w:firstLine="186"/>
              <w:jc w:val="both"/>
              <w:outlineLvl w:val="4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E40666" w:rsidRPr="00E40666" w:rsidTr="00F50515">
        <w:trPr>
          <w:trHeight w:val="1002"/>
          <w:jc w:val="center"/>
        </w:trPr>
        <w:tc>
          <w:tcPr>
            <w:tcW w:w="4600" w:type="dxa"/>
            <w:tcBorders>
              <w:top w:val="double" w:sz="4" w:space="0" w:color="auto"/>
              <w:left w:val="double" w:sz="6" w:space="0" w:color="auto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E40666" w:rsidRPr="00E40666" w:rsidRDefault="00E40666" w:rsidP="00E40666">
            <w:pPr>
              <w:ind w:firstLine="391"/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</w:pPr>
            <w:r w:rsidRPr="00E406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406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E406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Датум:</w:t>
            </w:r>
          </w:p>
        </w:tc>
        <w:tc>
          <w:tcPr>
            <w:tcW w:w="4707" w:type="dxa"/>
            <w:tcBorders>
              <w:top w:val="double" w:sz="4" w:space="0" w:color="auto"/>
              <w:left w:val="nil"/>
              <w:bottom w:val="nil"/>
              <w:right w:val="double" w:sz="6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E40666" w:rsidRPr="00E40666" w:rsidRDefault="00E40666" w:rsidP="00E40666">
            <w:pPr>
              <w:ind w:firstLine="391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E406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МП</w:t>
            </w:r>
          </w:p>
          <w:p w:rsidR="00E40666" w:rsidRPr="00E40666" w:rsidRDefault="00E40666" w:rsidP="00E40666">
            <w:pPr>
              <w:ind w:firstLine="391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</w:pPr>
            <w:r w:rsidRPr="00E406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Потпис одговорног лица:</w:t>
            </w:r>
          </w:p>
        </w:tc>
      </w:tr>
      <w:tr w:rsidR="00E40666" w:rsidRPr="00E40666" w:rsidTr="00F50515">
        <w:trPr>
          <w:trHeight w:val="96"/>
          <w:jc w:val="center"/>
        </w:trPr>
        <w:tc>
          <w:tcPr>
            <w:tcW w:w="9307" w:type="dxa"/>
            <w:gridSpan w:val="2"/>
            <w:tcBorders>
              <w:top w:val="nil"/>
              <w:left w:val="double" w:sz="6" w:space="0" w:color="auto"/>
              <w:bottom w:val="double" w:sz="4" w:space="0" w:color="auto"/>
              <w:right w:val="double" w:sz="6" w:space="0" w:color="000000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E40666" w:rsidRPr="00E40666" w:rsidRDefault="00E40666" w:rsidP="00E40666">
            <w:pPr>
              <w:ind w:firstLine="39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</w:pPr>
            <w:r w:rsidRPr="00E40666"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  <w:t xml:space="preserve">                                                                   _____________________________</w:t>
            </w:r>
          </w:p>
        </w:tc>
      </w:tr>
    </w:tbl>
    <w:p w:rsidR="00E40666" w:rsidRPr="00E40666" w:rsidRDefault="00E40666" w:rsidP="00E406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CS"/>
        </w:rPr>
      </w:pPr>
      <w:r w:rsidRPr="00E40666">
        <w:rPr>
          <w:rFonts w:ascii="Times New Roman" w:eastAsia="Times New Roman" w:hAnsi="Times New Roman" w:cs="Times New Roman"/>
          <w:i/>
          <w:iCs/>
          <w:sz w:val="24"/>
          <w:szCs w:val="24"/>
          <w:lang w:val="sr-Cyrl-CS"/>
        </w:rPr>
        <w:t>Фотокопија књиговодствене картице основног средства и фотокопиј</w:t>
      </w:r>
      <w:r w:rsidRPr="00E40666">
        <w:rPr>
          <w:rFonts w:ascii="Times New Roman" w:eastAsia="Times New Roman" w:hAnsi="Times New Roman" w:cs="Times New Roman"/>
          <w:i/>
          <w:iCs/>
          <w:sz w:val="24"/>
          <w:szCs w:val="24"/>
          <w:lang w:val="sr-Latn-CS"/>
        </w:rPr>
        <w:t>a</w:t>
      </w:r>
      <w:r w:rsidRPr="00E40666">
        <w:rPr>
          <w:rFonts w:ascii="Times New Roman" w:eastAsia="Times New Roman" w:hAnsi="Times New Roman" w:cs="Times New Roman"/>
          <w:i/>
          <w:iCs/>
          <w:sz w:val="24"/>
          <w:szCs w:val="24"/>
          <w:lang w:val="sr-Cyrl-CS"/>
        </w:rPr>
        <w:t xml:space="preserve"> пописне листе са стањем на дан 31.12.2015. године на којој су маркером означено тражено теретно возило</w:t>
      </w:r>
    </w:p>
    <w:p w:rsidR="00E40666" w:rsidRPr="00E40666" w:rsidRDefault="00E40666" w:rsidP="00E406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CS"/>
        </w:rPr>
      </w:pPr>
      <w:r w:rsidRPr="00E40666">
        <w:rPr>
          <w:rFonts w:ascii="Times New Roman" w:eastAsia="Times New Roman" w:hAnsi="Times New Roman" w:cs="Times New Roman"/>
          <w:i/>
          <w:iCs/>
          <w:sz w:val="24"/>
          <w:szCs w:val="24"/>
          <w:lang w:val="sr-Cyrl-CS"/>
        </w:rPr>
        <w:t xml:space="preserve">Уговор о закупу теретног возила. </w:t>
      </w:r>
      <w:r w:rsidRPr="00E40666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CS"/>
        </w:rPr>
        <w:t xml:space="preserve"> </w:t>
      </w:r>
    </w:p>
    <w:p w:rsidR="00E40666" w:rsidRPr="00E40666" w:rsidRDefault="00E40666" w:rsidP="00E40666">
      <w:pPr>
        <w:autoSpaceDE w:val="0"/>
        <w:autoSpaceDN w:val="0"/>
        <w:adjustRightInd w:val="0"/>
        <w:ind w:left="14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sr-Cyrl-CS"/>
        </w:rPr>
      </w:pPr>
    </w:p>
    <w:p w:rsidR="00E40666" w:rsidRPr="00E40666" w:rsidRDefault="00E40666" w:rsidP="00E40666">
      <w:pPr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 w:rsidRPr="00E40666">
        <w:rPr>
          <w:rFonts w:ascii="Times New Roman" w:eastAsia="Times New Roman" w:hAnsi="Times New Roman" w:cs="Times New Roman"/>
          <w:i/>
          <w:iCs/>
          <w:sz w:val="24"/>
          <w:szCs w:val="24"/>
          <w:lang w:val="sr-Cyrl-CS"/>
        </w:rPr>
        <w:t>*У случају подношења заједничке понуде, наведени образац потписуј</w:t>
      </w:r>
      <w:r w:rsidRPr="00E40666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у и оверавају сви чланови групе понуђача.</w:t>
      </w:r>
    </w:p>
    <w:p w:rsidR="00E40666" w:rsidRDefault="00E40666" w:rsidP="0072141F"/>
    <w:sectPr w:rsidR="00E40666" w:rsidSect="00E40666"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339" w:rsidRDefault="006C3339" w:rsidP="0072141F">
      <w:pPr>
        <w:spacing w:after="0" w:line="240" w:lineRule="auto"/>
      </w:pPr>
      <w:r>
        <w:separator/>
      </w:r>
    </w:p>
  </w:endnote>
  <w:endnote w:type="continuationSeparator" w:id="0">
    <w:p w:rsidR="006C3339" w:rsidRDefault="006C3339" w:rsidP="00721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65769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141F" w:rsidRDefault="00E40666" w:rsidP="00E40666">
        <w:pPr>
          <w:pStyle w:val="Footer"/>
          <w:jc w:val="right"/>
        </w:pPr>
        <w:r>
          <w:t>14</w:t>
        </w:r>
        <w:r w:rsidR="0072141F">
          <w:t>а</w:t>
        </w:r>
      </w:p>
      <w:p w:rsidR="0072141F" w:rsidRDefault="0072141F" w:rsidP="0072141F">
        <w:pPr>
          <w:pStyle w:val="Footer"/>
          <w:jc w:val="center"/>
        </w:pPr>
      </w:p>
    </w:sdtContent>
  </w:sdt>
  <w:p w:rsidR="0072141F" w:rsidRDefault="007214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4315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0666" w:rsidRDefault="00E40666">
        <w:pPr>
          <w:pStyle w:val="Footer"/>
          <w:jc w:val="right"/>
        </w:pPr>
      </w:p>
      <w:p w:rsidR="00E40666" w:rsidRDefault="00E40666">
        <w:pPr>
          <w:pStyle w:val="Footer"/>
          <w:jc w:val="right"/>
        </w:pPr>
        <w:r>
          <w:t>43а</w:t>
        </w:r>
      </w:p>
      <w:p w:rsidR="00E40666" w:rsidRDefault="00E40666" w:rsidP="0072141F">
        <w:pPr>
          <w:pStyle w:val="Footer"/>
          <w:jc w:val="center"/>
        </w:pPr>
      </w:p>
    </w:sdtContent>
  </w:sdt>
  <w:p w:rsidR="00E40666" w:rsidRDefault="00E406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339" w:rsidRDefault="006C3339" w:rsidP="0072141F">
      <w:pPr>
        <w:spacing w:after="0" w:line="240" w:lineRule="auto"/>
      </w:pPr>
      <w:r>
        <w:separator/>
      </w:r>
    </w:p>
  </w:footnote>
  <w:footnote w:type="continuationSeparator" w:id="0">
    <w:p w:rsidR="006C3339" w:rsidRDefault="006C3339" w:rsidP="00721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41F" w:rsidRDefault="0072141F">
    <w:pPr>
      <w:pStyle w:val="Header"/>
    </w:pPr>
    <w:r w:rsidRPr="0072141F">
      <w:t>ЈАВНА НАБАВКА МАЛЕ ВРЕДНОСТИ –УСЛУГЕ  Поправка и одржавање водовода и канализације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C0C4A"/>
    <w:multiLevelType w:val="hybridMultilevel"/>
    <w:tmpl w:val="3D1245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0E3"/>
    <w:rsid w:val="000450E3"/>
    <w:rsid w:val="002F1AC0"/>
    <w:rsid w:val="006C3339"/>
    <w:rsid w:val="0072141F"/>
    <w:rsid w:val="00765ED7"/>
    <w:rsid w:val="00E4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1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41F"/>
  </w:style>
  <w:style w:type="paragraph" w:styleId="Footer">
    <w:name w:val="footer"/>
    <w:basedOn w:val="Normal"/>
    <w:link w:val="FooterChar"/>
    <w:uiPriority w:val="99"/>
    <w:unhideWhenUsed/>
    <w:rsid w:val="00721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4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1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41F"/>
  </w:style>
  <w:style w:type="paragraph" w:styleId="Footer">
    <w:name w:val="footer"/>
    <w:basedOn w:val="Normal"/>
    <w:link w:val="FooterChar"/>
    <w:uiPriority w:val="99"/>
    <w:unhideWhenUsed/>
    <w:rsid w:val="00721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497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4</cp:revision>
  <dcterms:created xsi:type="dcterms:W3CDTF">2016-07-04T08:52:00Z</dcterms:created>
  <dcterms:modified xsi:type="dcterms:W3CDTF">2016-07-04T09:00:00Z</dcterms:modified>
</cp:coreProperties>
</file>